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A04" w:rsidRDefault="00FC1A04" w:rsidP="003F104E">
      <w:pPr>
        <w:jc w:val="both"/>
        <w:rPr>
          <w:rFonts w:ascii="Gotham Bold" w:hAnsi="Gotham Bold"/>
          <w:color w:val="5F5F5F"/>
          <w:sz w:val="28"/>
          <w:szCs w:val="28"/>
        </w:rPr>
      </w:pPr>
    </w:p>
    <w:p w:rsidR="00FC1A04" w:rsidRDefault="00FC1A04" w:rsidP="003F104E">
      <w:pPr>
        <w:jc w:val="both"/>
        <w:rPr>
          <w:rFonts w:ascii="Gotham Bold" w:hAnsi="Gotham Bold"/>
          <w:color w:val="5F5F5F"/>
          <w:sz w:val="28"/>
          <w:szCs w:val="28"/>
        </w:rPr>
      </w:pPr>
    </w:p>
    <w:p w:rsidR="00FC1A04" w:rsidRPr="001E2B55" w:rsidRDefault="00FC1A04" w:rsidP="00061399">
      <w:pPr>
        <w:pBdr>
          <w:bottom w:val="single" w:sz="4" w:space="1" w:color="0073AB"/>
        </w:pBdr>
        <w:jc w:val="center"/>
        <w:rPr>
          <w:rFonts w:ascii="Gotham Medium" w:hAnsi="Gotham Medium"/>
          <w:color w:val="0073AB"/>
          <w:sz w:val="44"/>
          <w:szCs w:val="44"/>
        </w:rPr>
      </w:pPr>
      <w:r w:rsidRPr="001E2B55">
        <w:rPr>
          <w:rFonts w:ascii="Gotham Medium" w:hAnsi="Gotham Medium"/>
          <w:color w:val="0073AB"/>
          <w:sz w:val="44"/>
          <w:szCs w:val="44"/>
        </w:rPr>
        <w:t xml:space="preserve">Ficha </w:t>
      </w:r>
      <w:r>
        <w:rPr>
          <w:rFonts w:ascii="Gotham Medium" w:hAnsi="Gotham Medium"/>
          <w:color w:val="0073AB"/>
          <w:sz w:val="44"/>
          <w:szCs w:val="44"/>
        </w:rPr>
        <w:t>“¿Cómo reciclamos?”</w:t>
      </w:r>
    </w:p>
    <w:p w:rsidR="00FC1A04" w:rsidRPr="00BD7AF0" w:rsidRDefault="00FC1A04" w:rsidP="003F104E">
      <w:pPr>
        <w:jc w:val="both"/>
        <w:rPr>
          <w:rFonts w:ascii="Gotham Medium" w:hAnsi="Gotham Medium"/>
        </w:rPr>
      </w:pPr>
    </w:p>
    <w:p w:rsidR="00FC1A04" w:rsidRPr="00BD7AF0" w:rsidRDefault="00FC1A04" w:rsidP="00BD7AF0">
      <w:pPr>
        <w:jc w:val="both"/>
        <w:rPr>
          <w:rFonts w:ascii="Gotham Medium" w:hAnsi="Gotham Medium"/>
        </w:rPr>
      </w:pPr>
      <w:r w:rsidRPr="00BD7AF0">
        <w:rPr>
          <w:rFonts w:ascii="Gotham Medium" w:hAnsi="Gotham Medium"/>
        </w:rPr>
        <w:t xml:space="preserve">Lee el siguiente texto sobre cuál es el recorrido de nuestra </w:t>
      </w:r>
      <w:r>
        <w:rPr>
          <w:rFonts w:ascii="Gotham Medium" w:hAnsi="Gotham Medium"/>
        </w:rPr>
        <w:t>“</w:t>
      </w:r>
      <w:r w:rsidRPr="00BD7AF0">
        <w:rPr>
          <w:rFonts w:ascii="Gotham Medium" w:hAnsi="Gotham Medium"/>
        </w:rPr>
        <w:t>bolsa de basura</w:t>
      </w:r>
      <w:r>
        <w:rPr>
          <w:rFonts w:ascii="Gotham Medium" w:hAnsi="Gotham Medium"/>
        </w:rPr>
        <w:t>”</w:t>
      </w:r>
      <w:bookmarkStart w:id="0" w:name="_GoBack"/>
      <w:bookmarkEnd w:id="0"/>
      <w:r w:rsidRPr="00BD7AF0">
        <w:rPr>
          <w:rFonts w:ascii="Gotham Medium" w:hAnsi="Gotham Medium"/>
        </w:rPr>
        <w:t xml:space="preserve"> una vez que la tiramos en el contenedor:</w:t>
      </w:r>
    </w:p>
    <w:p w:rsidR="00FC1A04" w:rsidRPr="00BD7AF0" w:rsidRDefault="00FC1A04" w:rsidP="00BD7AF0">
      <w:pPr>
        <w:jc w:val="both"/>
        <w:rPr>
          <w:rFonts w:ascii="Gotham Medium" w:hAnsi="Gotham Medium"/>
        </w:rPr>
      </w:pPr>
      <w:r w:rsidRPr="00BD7AF0">
        <w:rPr>
          <w:rFonts w:ascii="Gotham Medium" w:hAnsi="Gotham Medium"/>
          <w:color w:val="0073AB"/>
        </w:rPr>
        <w:t>Basura o reciclaje, depende de nosotros</w:t>
      </w:r>
    </w:p>
    <w:p w:rsidR="00FC1A04" w:rsidRPr="00C334F8" w:rsidRDefault="00FC1A04" w:rsidP="00BD7AF0">
      <w:pPr>
        <w:spacing w:before="120" w:after="120"/>
        <w:jc w:val="both"/>
        <w:rPr>
          <w:rFonts w:ascii="Corbel" w:hAnsi="Corbel"/>
          <w:i/>
        </w:rPr>
      </w:pPr>
      <w:r w:rsidRPr="00C334F8">
        <w:rPr>
          <w:rFonts w:ascii="Corbel" w:hAnsi="Corbel"/>
          <w:i/>
        </w:rPr>
        <w:t xml:space="preserve">Hola, mírame. Estoy aquí, debajo del fregadero. </w:t>
      </w:r>
    </w:p>
    <w:p w:rsidR="00FC1A04" w:rsidRPr="00C334F8" w:rsidRDefault="00FC1A04" w:rsidP="00BD7AF0">
      <w:pPr>
        <w:spacing w:before="120" w:after="120"/>
        <w:jc w:val="both"/>
        <w:rPr>
          <w:rFonts w:ascii="Corbel" w:hAnsi="Corbel"/>
          <w:i/>
        </w:rPr>
      </w:pPr>
      <w:r w:rsidRPr="00C334F8">
        <w:rPr>
          <w:rFonts w:ascii="Corbel" w:hAnsi="Corbel"/>
          <w:i/>
        </w:rPr>
        <w:t>Sí, soy tu bolsa de basura. Ya sé que normalmente no me prestas atención, pero hoy es mi día.</w:t>
      </w:r>
    </w:p>
    <w:p w:rsidR="00FC1A04" w:rsidRPr="00C334F8" w:rsidRDefault="00FC1A04" w:rsidP="00BD7AF0">
      <w:pPr>
        <w:spacing w:before="120" w:after="120"/>
        <w:jc w:val="both"/>
        <w:rPr>
          <w:rFonts w:ascii="Corbel" w:hAnsi="Corbel"/>
          <w:i/>
        </w:rPr>
      </w:pPr>
      <w:r w:rsidRPr="00C334F8">
        <w:rPr>
          <w:rFonts w:ascii="Corbel" w:hAnsi="Corbel"/>
          <w:i/>
        </w:rPr>
        <w:t>¿Sabes cómo empieza? Sí, claro, algo que no sirve o que no quieres entra en mí, en la bolsa de basura. En muchas casas, todavía cualquier cosa: un periódico del día anterior, envases de yogures o un trozo de bocadillo que no te comiste de la merienda...</w:t>
      </w:r>
    </w:p>
    <w:p w:rsidR="00FC1A04" w:rsidRPr="00C334F8" w:rsidRDefault="00FC1A04" w:rsidP="00BD7AF0">
      <w:pPr>
        <w:spacing w:before="120" w:after="120"/>
        <w:jc w:val="both"/>
        <w:rPr>
          <w:rFonts w:ascii="Corbel" w:hAnsi="Corbel"/>
          <w:i/>
        </w:rPr>
      </w:pPr>
      <w:r w:rsidRPr="00C334F8">
        <w:rPr>
          <w:rFonts w:ascii="Corbel" w:hAnsi="Corbel"/>
          <w:i/>
        </w:rPr>
        <w:t>Cuando estoy llena, alguien me tira en el contenedor y te olvidas de mí. Pero yo no desaparezco, ni tampoco el resto de miles de bolsas que salen cada día de nuestras casas en Tenerife.</w:t>
      </w:r>
    </w:p>
    <w:p w:rsidR="00FC1A04" w:rsidRPr="00C334F8" w:rsidRDefault="00FC1A04" w:rsidP="00BD7AF0">
      <w:pPr>
        <w:spacing w:before="120" w:after="120"/>
        <w:jc w:val="both"/>
        <w:rPr>
          <w:rFonts w:ascii="Corbel" w:hAnsi="Corbel"/>
          <w:i/>
        </w:rPr>
      </w:pPr>
      <w:r w:rsidRPr="00C334F8">
        <w:rPr>
          <w:rFonts w:ascii="Corbel" w:hAnsi="Corbel"/>
          <w:i/>
        </w:rPr>
        <w:t>Empieza el otro lado de mi historia, el que acaba en el Complejo Ambiental de Tenerife, en Arico.</w:t>
      </w:r>
    </w:p>
    <w:p w:rsidR="00FC1A04" w:rsidRPr="00C334F8" w:rsidRDefault="00FC1A04" w:rsidP="00BD7AF0">
      <w:pPr>
        <w:spacing w:before="120" w:after="120"/>
        <w:jc w:val="both"/>
        <w:rPr>
          <w:rFonts w:ascii="Corbel" w:hAnsi="Corbel"/>
          <w:i/>
        </w:rPr>
      </w:pPr>
      <w:r w:rsidRPr="00C334F8">
        <w:rPr>
          <w:rFonts w:ascii="Corbel" w:hAnsi="Corbel"/>
          <w:i/>
        </w:rPr>
        <w:t>Te la voy a contar rapidito. El camión que pasa por tu casa me lleva hasta un sitio donde me aprisionan con más bolsas. Se llama planta de transferencia y ahí me meten en un camión más grande. Es la segunda etapa de mi último viaje. Me traen a Arico y junto a un montón más de basura me botan en una montaña que no para de crecer. Es lo que llaman una celda de vertido que son como grandes charcas que en vez de contener agua se rellenan con todo tipo de basuras. Así que una vez que me has botado, yo, tu bolsa de basura, he dejado de ser útil y me he convertido en un problema. Huelo mal, ocupo mucho espacio y es muy caro mantenerme a raya para que no lo ensucie todo.</w:t>
      </w:r>
    </w:p>
    <w:p w:rsidR="00FC1A04" w:rsidRPr="00C334F8" w:rsidRDefault="00FC1A04" w:rsidP="00BD7AF0">
      <w:pPr>
        <w:spacing w:before="120" w:after="120"/>
        <w:jc w:val="both"/>
        <w:rPr>
          <w:rFonts w:ascii="Corbel" w:hAnsi="Corbel"/>
          <w:i/>
        </w:rPr>
      </w:pPr>
      <w:r w:rsidRPr="00C334F8">
        <w:rPr>
          <w:rFonts w:ascii="Corbel" w:hAnsi="Corbel"/>
          <w:i/>
        </w:rPr>
        <w:t>¿No parece una buena idea, verdad?</w:t>
      </w:r>
    </w:p>
    <w:p w:rsidR="00FC1A04" w:rsidRPr="00C334F8" w:rsidRDefault="00FC1A04" w:rsidP="00BD7AF0">
      <w:pPr>
        <w:spacing w:before="120" w:after="120"/>
        <w:jc w:val="both"/>
        <w:rPr>
          <w:rFonts w:ascii="Corbel" w:hAnsi="Corbel"/>
          <w:i/>
        </w:rPr>
      </w:pPr>
      <w:r w:rsidRPr="00C334F8">
        <w:rPr>
          <w:rFonts w:ascii="Corbel" w:hAnsi="Corbel"/>
          <w:i/>
        </w:rPr>
        <w:t>Por eso te propongo que demos marcha atrás y repitamos mi viaje hasta Arico, pero de una forma más ventajosa para todos.</w:t>
      </w:r>
    </w:p>
    <w:p w:rsidR="00FC1A04" w:rsidRPr="00C334F8" w:rsidRDefault="00FC1A04" w:rsidP="00BD7AF0">
      <w:pPr>
        <w:spacing w:before="120" w:after="120"/>
        <w:jc w:val="both"/>
        <w:rPr>
          <w:rFonts w:ascii="Corbel" w:hAnsi="Corbel"/>
          <w:i/>
        </w:rPr>
      </w:pPr>
      <w:r w:rsidRPr="00C334F8">
        <w:rPr>
          <w:rFonts w:ascii="Corbel" w:hAnsi="Corbel"/>
          <w:i/>
        </w:rPr>
        <w:t>Así que, ¿repetimos?</w:t>
      </w:r>
    </w:p>
    <w:p w:rsidR="00FC1A04" w:rsidRPr="00C334F8" w:rsidRDefault="00FC1A04" w:rsidP="00BD7AF0">
      <w:pPr>
        <w:spacing w:before="120" w:after="120"/>
        <w:jc w:val="both"/>
        <w:rPr>
          <w:rFonts w:ascii="Corbel" w:hAnsi="Corbel"/>
          <w:i/>
        </w:rPr>
      </w:pPr>
      <w:r w:rsidRPr="00C334F8">
        <w:rPr>
          <w:rFonts w:ascii="Corbel" w:hAnsi="Corbel"/>
          <w:i/>
        </w:rPr>
        <w:t>La historia comienza otra vez en casa. Pero ahora ya no soy tu única bolsa de basura; porque vamos a separar diferentes tipos de basura.</w:t>
      </w:r>
    </w:p>
    <w:p w:rsidR="00FC1A04" w:rsidRPr="00C334F8" w:rsidRDefault="00FC1A04" w:rsidP="00BD7AF0">
      <w:pPr>
        <w:spacing w:before="120" w:after="120"/>
        <w:jc w:val="both"/>
        <w:rPr>
          <w:rFonts w:ascii="Corbel" w:hAnsi="Corbel"/>
          <w:i/>
        </w:rPr>
      </w:pPr>
      <w:r w:rsidRPr="00C334F8">
        <w:rPr>
          <w:rFonts w:ascii="Corbel" w:hAnsi="Corbel"/>
          <w:i/>
        </w:rPr>
        <w:t>En vez de tirármelo todo dentro, tendrás que tener varias bolsas amigas.</w:t>
      </w:r>
    </w:p>
    <w:p w:rsidR="00FC1A04" w:rsidRPr="00C334F8" w:rsidRDefault="00FC1A04" w:rsidP="00BD7AF0">
      <w:pPr>
        <w:spacing w:before="120" w:after="120"/>
        <w:jc w:val="both"/>
        <w:rPr>
          <w:rFonts w:ascii="Corbel" w:hAnsi="Corbel"/>
          <w:i/>
        </w:rPr>
      </w:pPr>
      <w:r w:rsidRPr="00C334F8">
        <w:rPr>
          <w:rFonts w:ascii="Corbel" w:hAnsi="Corbel"/>
          <w:i/>
        </w:rPr>
        <w:t xml:space="preserve">Una bolsa para el vidrio </w:t>
      </w:r>
    </w:p>
    <w:p w:rsidR="00FC1A04" w:rsidRPr="00C334F8" w:rsidRDefault="00FC1A04" w:rsidP="00BD7AF0">
      <w:pPr>
        <w:spacing w:before="120" w:after="120"/>
        <w:jc w:val="both"/>
        <w:rPr>
          <w:rFonts w:ascii="Corbel" w:hAnsi="Corbel"/>
          <w:i/>
        </w:rPr>
      </w:pPr>
      <w:r w:rsidRPr="00C334F8">
        <w:rPr>
          <w:rFonts w:ascii="Corbel" w:hAnsi="Corbel"/>
          <w:i/>
        </w:rPr>
        <w:t xml:space="preserve">Otra para el papel y el cartón </w:t>
      </w:r>
    </w:p>
    <w:p w:rsidR="00FC1A04" w:rsidRPr="00C334F8" w:rsidRDefault="00FC1A04" w:rsidP="00BD7AF0">
      <w:pPr>
        <w:spacing w:before="120" w:after="120"/>
        <w:jc w:val="both"/>
        <w:rPr>
          <w:rFonts w:ascii="Corbel" w:hAnsi="Corbel"/>
          <w:i/>
        </w:rPr>
      </w:pPr>
      <w:r w:rsidRPr="00C334F8">
        <w:rPr>
          <w:rFonts w:ascii="Corbel" w:hAnsi="Corbel"/>
          <w:i/>
        </w:rPr>
        <w:t xml:space="preserve">Una tercera para los envases </w:t>
      </w:r>
    </w:p>
    <w:p w:rsidR="00FC1A04" w:rsidRPr="00C334F8" w:rsidRDefault="00FC1A04" w:rsidP="00BD7AF0">
      <w:pPr>
        <w:spacing w:before="120" w:after="120"/>
        <w:jc w:val="both"/>
        <w:rPr>
          <w:rFonts w:ascii="Corbel" w:hAnsi="Corbel"/>
          <w:i/>
        </w:rPr>
      </w:pPr>
      <w:r w:rsidRPr="00C334F8">
        <w:rPr>
          <w:rFonts w:ascii="Corbel" w:hAnsi="Corbel"/>
          <w:i/>
        </w:rPr>
        <w:t>Y yo que sigo recibiendo el resto.</w:t>
      </w:r>
    </w:p>
    <w:p w:rsidR="00FC1A04" w:rsidRPr="00C334F8" w:rsidRDefault="00FC1A04" w:rsidP="00BD7AF0">
      <w:pPr>
        <w:spacing w:before="120" w:after="120"/>
        <w:jc w:val="both"/>
        <w:rPr>
          <w:rFonts w:ascii="Corbel" w:hAnsi="Corbel"/>
          <w:i/>
        </w:rPr>
      </w:pPr>
      <w:r w:rsidRPr="00C334F8">
        <w:rPr>
          <w:rFonts w:ascii="Corbel" w:hAnsi="Corbel"/>
          <w:i/>
        </w:rPr>
        <w:t>Separando de esta manera, iniciarás la aventura del reciclaje desde casa.</w:t>
      </w:r>
    </w:p>
    <w:p w:rsidR="00FC1A04" w:rsidRPr="00C334F8" w:rsidRDefault="00FC1A04" w:rsidP="00BD7AF0">
      <w:pPr>
        <w:spacing w:before="120" w:after="120"/>
        <w:jc w:val="both"/>
        <w:rPr>
          <w:rFonts w:ascii="Corbel" w:hAnsi="Corbel"/>
          <w:i/>
        </w:rPr>
      </w:pPr>
      <w:r w:rsidRPr="00C334F8">
        <w:rPr>
          <w:rFonts w:ascii="Corbel" w:hAnsi="Corbel"/>
          <w:i/>
        </w:rPr>
        <w:t>Y, claro, ya no irás a botar a un solo contenedor.</w:t>
      </w:r>
    </w:p>
    <w:p w:rsidR="00FC1A04" w:rsidRPr="00C334F8" w:rsidRDefault="00FC1A04" w:rsidP="00BD7AF0">
      <w:pPr>
        <w:spacing w:before="120" w:after="120"/>
        <w:jc w:val="both"/>
        <w:rPr>
          <w:rFonts w:ascii="Corbel" w:hAnsi="Corbel"/>
          <w:i/>
        </w:rPr>
      </w:pPr>
      <w:r w:rsidRPr="00C334F8">
        <w:rPr>
          <w:rFonts w:ascii="Corbel" w:hAnsi="Corbel"/>
          <w:i/>
        </w:rPr>
        <w:t>El vidrio al iglú verde</w:t>
      </w:r>
    </w:p>
    <w:p w:rsidR="00FC1A04" w:rsidRPr="00C334F8" w:rsidRDefault="00FC1A04" w:rsidP="00BD7AF0">
      <w:pPr>
        <w:spacing w:before="120" w:after="120"/>
        <w:jc w:val="both"/>
        <w:rPr>
          <w:rFonts w:ascii="Corbel" w:hAnsi="Corbel"/>
          <w:i/>
        </w:rPr>
      </w:pPr>
      <w:r w:rsidRPr="00C334F8">
        <w:rPr>
          <w:rFonts w:ascii="Corbel" w:hAnsi="Corbel"/>
          <w:i/>
        </w:rPr>
        <w:t>El papel y el cartón, al contenedor azul</w:t>
      </w:r>
    </w:p>
    <w:p w:rsidR="00FC1A04" w:rsidRPr="00C334F8" w:rsidRDefault="00FC1A04" w:rsidP="00BD7AF0">
      <w:pPr>
        <w:spacing w:before="120" w:after="120"/>
        <w:jc w:val="both"/>
        <w:rPr>
          <w:rFonts w:ascii="Corbel" w:hAnsi="Corbel"/>
          <w:i/>
        </w:rPr>
      </w:pPr>
      <w:r w:rsidRPr="00C334F8">
        <w:rPr>
          <w:rFonts w:ascii="Corbel" w:hAnsi="Corbel"/>
          <w:i/>
        </w:rPr>
        <w:t xml:space="preserve">El amarillo recibirá la bolsa con los envases: latas metálicas, los bricks de zumo o leche, las botellas de plástico o las bandejas en las que nos venden la fruta o los embutidos. </w:t>
      </w:r>
    </w:p>
    <w:p w:rsidR="00FC1A04" w:rsidRPr="00C334F8" w:rsidRDefault="00FC1A04" w:rsidP="00BD7AF0">
      <w:pPr>
        <w:spacing w:before="120" w:after="120"/>
        <w:jc w:val="both"/>
        <w:rPr>
          <w:rFonts w:ascii="Corbel" w:hAnsi="Corbel"/>
          <w:i/>
        </w:rPr>
      </w:pPr>
      <w:r w:rsidRPr="00C334F8">
        <w:rPr>
          <w:rFonts w:ascii="Corbel" w:hAnsi="Corbel"/>
          <w:i/>
        </w:rPr>
        <w:t>Bueno, no es tanto trabajo y...además no te puedes imaginar los resultados tan buenos de ese pequeño esfuerzo.</w:t>
      </w:r>
    </w:p>
    <w:p w:rsidR="00FC1A04" w:rsidRPr="00C334F8" w:rsidRDefault="00FC1A04" w:rsidP="00BD7AF0">
      <w:pPr>
        <w:spacing w:before="120" w:after="120"/>
        <w:jc w:val="both"/>
        <w:rPr>
          <w:rFonts w:ascii="Corbel" w:hAnsi="Corbel"/>
          <w:i/>
        </w:rPr>
      </w:pPr>
      <w:r w:rsidRPr="00C334F8">
        <w:rPr>
          <w:rFonts w:ascii="Corbel" w:hAnsi="Corbel"/>
          <w:i/>
        </w:rPr>
        <w:t>Esos contenedores separados permiten que la basura no se amontone como has visto antes, sino que sea otra vez un material que podamos usar. Y es bueno dos veces, porque no hay tanta montaña de basura y encima aprovechamos parte de lo que antes botábamos.</w:t>
      </w:r>
    </w:p>
    <w:p w:rsidR="00FC1A04" w:rsidRPr="00C334F8" w:rsidRDefault="00FC1A04" w:rsidP="00BD7AF0">
      <w:pPr>
        <w:spacing w:before="120" w:after="120"/>
        <w:jc w:val="both"/>
        <w:rPr>
          <w:rFonts w:ascii="Corbel" w:hAnsi="Corbel"/>
          <w:i/>
        </w:rPr>
      </w:pPr>
      <w:r w:rsidRPr="00C334F8">
        <w:rPr>
          <w:rFonts w:ascii="Corbel" w:hAnsi="Corbel"/>
          <w:i/>
        </w:rPr>
        <w:t>Sí ya no llega toda la basura en una sola bolsa mezclada, se puede tratar por separado.</w:t>
      </w:r>
    </w:p>
    <w:p w:rsidR="00FC1A04" w:rsidRPr="00C334F8" w:rsidRDefault="00FC1A04" w:rsidP="00BD7AF0">
      <w:pPr>
        <w:spacing w:before="120" w:after="120"/>
        <w:jc w:val="both"/>
        <w:rPr>
          <w:rFonts w:ascii="Corbel" w:hAnsi="Corbel"/>
          <w:i/>
        </w:rPr>
      </w:pPr>
      <w:r w:rsidRPr="00C334F8">
        <w:rPr>
          <w:rFonts w:ascii="Corbel" w:hAnsi="Corbel"/>
          <w:i/>
        </w:rPr>
        <w:t>Con un par de ejemplos lo verás muy rápido.</w:t>
      </w:r>
    </w:p>
    <w:p w:rsidR="00FC1A04" w:rsidRPr="00C334F8" w:rsidRDefault="00FC1A04" w:rsidP="00BD7AF0">
      <w:pPr>
        <w:spacing w:before="120" w:after="120"/>
        <w:jc w:val="both"/>
        <w:rPr>
          <w:rFonts w:ascii="Corbel" w:hAnsi="Corbel"/>
          <w:i/>
        </w:rPr>
      </w:pPr>
      <w:r w:rsidRPr="00C334F8">
        <w:rPr>
          <w:rFonts w:ascii="Corbel" w:hAnsi="Corbel"/>
          <w:i/>
        </w:rPr>
        <w:t>Los plásticos que llegan del contenedor amarillo se meten en la “Planta de envases”, donde no hay restos de comida o de papeles, sólo diferentes tipos de plástico.</w:t>
      </w:r>
    </w:p>
    <w:p w:rsidR="00FC1A04" w:rsidRPr="00C334F8" w:rsidRDefault="00FC1A04" w:rsidP="00BD7AF0">
      <w:pPr>
        <w:spacing w:before="120" w:after="120"/>
        <w:jc w:val="both"/>
        <w:rPr>
          <w:rFonts w:ascii="Corbel" w:hAnsi="Corbel"/>
          <w:i/>
        </w:rPr>
      </w:pPr>
      <w:r w:rsidRPr="00C334F8">
        <w:rPr>
          <w:rFonts w:ascii="Corbel" w:hAnsi="Corbel"/>
          <w:i/>
        </w:rPr>
        <w:t>Unas máquinas muy fuertes los aprietan y los sacan por el otro lado como cubos multicolores. Ahora estos plásticos apretados, que se llaman pacas, pueden volver a la fábrica para volver a producir nuevos envases. O sea, que en vez de ir a la montaña de basuras se convierten otra vez en productos útiles.</w:t>
      </w:r>
    </w:p>
    <w:p w:rsidR="00FC1A04" w:rsidRPr="00C334F8" w:rsidRDefault="00FC1A04" w:rsidP="00BD7AF0">
      <w:pPr>
        <w:spacing w:before="120" w:after="120"/>
        <w:jc w:val="both"/>
        <w:rPr>
          <w:rFonts w:ascii="Corbel" w:hAnsi="Corbel"/>
          <w:i/>
        </w:rPr>
      </w:pPr>
      <w:r w:rsidRPr="00C334F8">
        <w:rPr>
          <w:rFonts w:ascii="Corbel" w:hAnsi="Corbel"/>
          <w:i/>
        </w:rPr>
        <w:t>Lo mismo sucede con el papel, al llegar separado -es muy importante que no se manche de grasa ni otros pringues- se convierte también en pacas y vuelve a la fábrica. Así tenemos ese papel un poco más amarillento, el papel reciclado, en el que podemos escribir mejor que en el blanco porque es amigo de la naturaleza.</w:t>
      </w:r>
    </w:p>
    <w:p w:rsidR="00FC1A04" w:rsidRPr="00C334F8" w:rsidRDefault="00FC1A04" w:rsidP="00BD7AF0">
      <w:pPr>
        <w:spacing w:before="120" w:after="120"/>
        <w:jc w:val="both"/>
        <w:rPr>
          <w:rFonts w:ascii="Corbel" w:hAnsi="Corbel"/>
          <w:i/>
        </w:rPr>
      </w:pPr>
      <w:r w:rsidRPr="00C334F8">
        <w:rPr>
          <w:rFonts w:ascii="Corbel" w:hAnsi="Corbel"/>
          <w:i/>
        </w:rPr>
        <w:t>Bueno, y otro regalo que le podemos hacer a la naturaleza desde Arico es convertir parte de la basura en vida para nuestras plantas y árboles, restos de comida, vegetales, frutas e incluso ramas y hojas de limpiezas de jardines. Esas montañas se están pudriendo, no huele muy bien. Pero lo que está pasando es que lo que es basura, va a pasar a ser alimento para las plantas y el suelo. Se llama compost, y los montones que salen al final son un abono para las plantas y los campos. Así que en vez de basura tenemos vida.</w:t>
      </w:r>
    </w:p>
    <w:p w:rsidR="00FC1A04" w:rsidRPr="00C334F8" w:rsidRDefault="00FC1A04" w:rsidP="00BD7AF0">
      <w:pPr>
        <w:spacing w:before="120" w:after="120"/>
        <w:jc w:val="both"/>
        <w:rPr>
          <w:rFonts w:ascii="Corbel" w:hAnsi="Corbel"/>
          <w:i/>
        </w:rPr>
      </w:pPr>
      <w:r w:rsidRPr="00C334F8">
        <w:rPr>
          <w:rFonts w:ascii="Corbel" w:hAnsi="Corbel"/>
          <w:i/>
        </w:rPr>
        <w:t>Y todo porque en casa decidimos que yo no estuviera sola, que no fuera la única bolsa de basura.</w:t>
      </w:r>
    </w:p>
    <w:p w:rsidR="00FC1A04" w:rsidRPr="00C334F8" w:rsidRDefault="00FC1A04" w:rsidP="00BD7AF0">
      <w:pPr>
        <w:spacing w:before="120" w:after="120"/>
        <w:jc w:val="both"/>
        <w:rPr>
          <w:rFonts w:ascii="Corbel" w:hAnsi="Corbel"/>
          <w:i/>
        </w:rPr>
      </w:pPr>
      <w:r w:rsidRPr="00C334F8">
        <w:rPr>
          <w:rFonts w:ascii="Corbel" w:hAnsi="Corbel"/>
          <w:i/>
        </w:rPr>
        <w:t>Así que ya sabes, tener basura o poder reciclar depende de nosotros. ¿Repetimos?</w:t>
      </w:r>
    </w:p>
    <w:p w:rsidR="00FC1A04" w:rsidRPr="00C334F8" w:rsidRDefault="00FC1A04" w:rsidP="00BD7AF0">
      <w:pPr>
        <w:spacing w:before="120" w:after="120"/>
        <w:jc w:val="both"/>
        <w:rPr>
          <w:rFonts w:ascii="Corbel" w:hAnsi="Corbel"/>
          <w:i/>
        </w:rPr>
      </w:pPr>
      <w:r w:rsidRPr="00C334F8">
        <w:rPr>
          <w:rFonts w:ascii="Corbel" w:hAnsi="Corbel"/>
          <w:i/>
        </w:rPr>
        <w:t>Basura en bolsas separadas, listas para reciclar.</w:t>
      </w:r>
    </w:p>
    <w:p w:rsidR="00FC1A04" w:rsidRPr="00F94BDD" w:rsidRDefault="00FC1A04" w:rsidP="00BD7AF0">
      <w:pPr>
        <w:jc w:val="both"/>
        <w:rPr>
          <w:rFonts w:ascii="Corbel" w:hAnsi="Corbel"/>
          <w:sz w:val="24"/>
          <w:szCs w:val="24"/>
        </w:rPr>
      </w:pPr>
      <w:r w:rsidRPr="00923AE9">
        <w:rPr>
          <w:rFonts w:ascii="Corbel" w:hAnsi="Corbel"/>
          <w:b/>
          <w:i/>
          <w:sz w:val="28"/>
          <w:szCs w:val="24"/>
        </w:rPr>
        <w:t>¿Repetimos...?</w:t>
      </w:r>
    </w:p>
    <w:sectPr w:rsidR="00FC1A04" w:rsidRPr="00F94BDD" w:rsidSect="003A0FE0">
      <w:headerReference w:type="even" r:id="rId7"/>
      <w:headerReference w:type="default" r:id="rId8"/>
      <w:footerReference w:type="even" r:id="rId9"/>
      <w:footerReference w:type="default" r:id="rId10"/>
      <w:headerReference w:type="first" r:id="rId11"/>
      <w:footerReference w:type="first" r:id="rId12"/>
      <w:pgSz w:w="11906" w:h="16838"/>
      <w:pgMar w:top="1674"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A04" w:rsidRDefault="00FC1A04" w:rsidP="003F104E">
      <w:pPr>
        <w:spacing w:after="0" w:line="240" w:lineRule="auto"/>
      </w:pPr>
      <w:r>
        <w:separator/>
      </w:r>
    </w:p>
  </w:endnote>
  <w:endnote w:type="continuationSeparator" w:id="1">
    <w:p w:rsidR="00FC1A04" w:rsidRDefault="00FC1A04" w:rsidP="003F10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altName w:val="Trebuchet MS"/>
    <w:panose1 w:val="00000000000000000000"/>
    <w:charset w:val="00"/>
    <w:family w:val="auto"/>
    <w:notTrueType/>
    <w:pitch w:val="variable"/>
    <w:sig w:usb0="00000003" w:usb1="00000000" w:usb2="00000000" w:usb3="00000000" w:csb0="00000001" w:csb1="00000000"/>
  </w:font>
  <w:font w:name="Gotham Medium">
    <w:altName w:val="Trebuchet MS"/>
    <w:panose1 w:val="00000000000000000000"/>
    <w:charset w:val="00"/>
    <w:family w:val="auto"/>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A04" w:rsidRDefault="00FC1A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A04" w:rsidRDefault="00FC1A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A04" w:rsidRDefault="00FC1A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A04" w:rsidRDefault="00FC1A04" w:rsidP="003F104E">
      <w:pPr>
        <w:spacing w:after="0" w:line="240" w:lineRule="auto"/>
      </w:pPr>
      <w:r>
        <w:separator/>
      </w:r>
    </w:p>
  </w:footnote>
  <w:footnote w:type="continuationSeparator" w:id="1">
    <w:p w:rsidR="00FC1A04" w:rsidRDefault="00FC1A04" w:rsidP="003F10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A04" w:rsidRDefault="00FC1A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A04" w:rsidRPr="003A0FE0" w:rsidRDefault="00FC1A04" w:rsidP="003A0FE0">
    <w:pPr>
      <w:pStyle w:val="Header"/>
      <w:spacing w:before="120" w:after="120"/>
      <w:rPr>
        <w:rFonts w:ascii="Gotham Medium" w:hAnsi="Gotham Medium"/>
        <w:sz w:val="18"/>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8pt;margin-top:-5.7pt;width:105pt;height:57.5pt;z-index:251658240">
          <v:imagedata r:id="rId1" o:title=""/>
        </v:shape>
      </w:pict>
    </w:r>
    <w:r>
      <w:rPr>
        <w:noProof/>
        <w:lang w:eastAsia="es-ES"/>
      </w:rPr>
      <w:pict>
        <v:shape id="0 Imagen" o:spid="_x0000_s2050" type="#_x0000_t75" style="position:absolute;margin-left:221.9pt;margin-top:-4.6pt;width:150.1pt;height:43.3pt;z-index:-251659264;visibility:visible" wrapcoords="-108 0 -108 21228 21600 21228 21600 0 -108 0">
          <v:imagedata r:id="rId2" o:title=""/>
          <w10:wrap type="tight"/>
        </v:shape>
      </w:pict>
    </w:r>
    <w:r w:rsidRPr="003A0FE0">
      <w:rPr>
        <w:rFonts w:ascii="Gotham Medium" w:hAnsi="Gotham Medium"/>
        <w:sz w:val="18"/>
      </w:rPr>
      <w:t>Situación de aprendizaje</w:t>
    </w:r>
  </w:p>
  <w:p w:rsidR="00FC1A04" w:rsidRPr="003A0FE0" w:rsidRDefault="00FC1A04" w:rsidP="003A0FE0">
    <w:pPr>
      <w:pStyle w:val="Header"/>
      <w:spacing w:before="120" w:after="120"/>
      <w:rPr>
        <w:rFonts w:ascii="Gotham Medium" w:hAnsi="Gotham Medium"/>
      </w:rPr>
    </w:pPr>
    <w:r>
      <w:rPr>
        <w:rFonts w:ascii="Gotham Medium" w:hAnsi="Gotham Medium"/>
      </w:rPr>
      <w:t>¿Cómo reciclamos?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A04" w:rsidRDefault="00FC1A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873BA"/>
    <w:multiLevelType w:val="hybridMultilevel"/>
    <w:tmpl w:val="0AD2903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6934FA8"/>
    <w:multiLevelType w:val="hybridMultilevel"/>
    <w:tmpl w:val="2D7EBD04"/>
    <w:lvl w:ilvl="0" w:tplc="E9D08682">
      <w:start w:val="1"/>
      <w:numFmt w:val="bullet"/>
      <w:lvlText w:val=""/>
      <w:lvlJc w:val="left"/>
      <w:pPr>
        <w:ind w:left="720" w:hanging="360"/>
      </w:pPr>
      <w:rPr>
        <w:rFonts w:ascii="Wingdings" w:hAnsi="Wingdings" w:hint="default"/>
        <w:color w:val="97BF0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99F38E0"/>
    <w:multiLevelType w:val="hybridMultilevel"/>
    <w:tmpl w:val="5E42A592"/>
    <w:lvl w:ilvl="0" w:tplc="0C0A0015">
      <w:start w:val="1"/>
      <w:numFmt w:val="upp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04E"/>
    <w:rsid w:val="0002674F"/>
    <w:rsid w:val="00061399"/>
    <w:rsid w:val="00083882"/>
    <w:rsid w:val="00145831"/>
    <w:rsid w:val="00153668"/>
    <w:rsid w:val="0017556F"/>
    <w:rsid w:val="00182E7B"/>
    <w:rsid w:val="001E2B55"/>
    <w:rsid w:val="002D055B"/>
    <w:rsid w:val="00334D61"/>
    <w:rsid w:val="003A0FE0"/>
    <w:rsid w:val="003F104E"/>
    <w:rsid w:val="004F0834"/>
    <w:rsid w:val="00513C4A"/>
    <w:rsid w:val="0051608D"/>
    <w:rsid w:val="0056080E"/>
    <w:rsid w:val="005B0BAA"/>
    <w:rsid w:val="005B57C7"/>
    <w:rsid w:val="006779F1"/>
    <w:rsid w:val="0068792E"/>
    <w:rsid w:val="00923AE9"/>
    <w:rsid w:val="009A0F5F"/>
    <w:rsid w:val="009A5A49"/>
    <w:rsid w:val="009F769F"/>
    <w:rsid w:val="00A1545E"/>
    <w:rsid w:val="00A3276D"/>
    <w:rsid w:val="00A42970"/>
    <w:rsid w:val="00AA2670"/>
    <w:rsid w:val="00BB4FEA"/>
    <w:rsid w:val="00BD7AF0"/>
    <w:rsid w:val="00C334F8"/>
    <w:rsid w:val="00C82147"/>
    <w:rsid w:val="00CB7C22"/>
    <w:rsid w:val="00E24ACF"/>
    <w:rsid w:val="00EC2E71"/>
    <w:rsid w:val="00EE6EE6"/>
    <w:rsid w:val="00EF124D"/>
    <w:rsid w:val="00F14AC1"/>
    <w:rsid w:val="00F82335"/>
    <w:rsid w:val="00F94BDD"/>
    <w:rsid w:val="00FA3D52"/>
    <w:rsid w:val="00FC1A0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4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F104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F104E"/>
    <w:pPr>
      <w:ind w:left="720"/>
      <w:contextualSpacing/>
    </w:pPr>
  </w:style>
  <w:style w:type="character" w:customStyle="1" w:styleId="Cuerpodeltexto2">
    <w:name w:val="Cuerpo del texto (2)_"/>
    <w:basedOn w:val="DefaultParagraphFont"/>
    <w:link w:val="Cuerpodeltexto20"/>
    <w:uiPriority w:val="99"/>
    <w:locked/>
    <w:rsid w:val="003F104E"/>
    <w:rPr>
      <w:rFonts w:ascii="Arial" w:eastAsia="Times New Roman" w:hAnsi="Arial" w:cs="Arial"/>
      <w:sz w:val="19"/>
      <w:szCs w:val="19"/>
      <w:shd w:val="clear" w:color="auto" w:fill="FFFFFF"/>
    </w:rPr>
  </w:style>
  <w:style w:type="paragraph" w:customStyle="1" w:styleId="Cuerpodeltexto20">
    <w:name w:val="Cuerpo del texto (2)"/>
    <w:basedOn w:val="Normal"/>
    <w:link w:val="Cuerpodeltexto2"/>
    <w:uiPriority w:val="99"/>
    <w:rsid w:val="003F104E"/>
    <w:pPr>
      <w:widowControl w:val="0"/>
      <w:shd w:val="clear" w:color="auto" w:fill="FFFFFF"/>
      <w:spacing w:after="0" w:line="240" w:lineRule="atLeast"/>
      <w:jc w:val="both"/>
    </w:pPr>
    <w:rPr>
      <w:rFonts w:ascii="Arial" w:hAnsi="Arial" w:cs="Arial"/>
      <w:sz w:val="19"/>
      <w:szCs w:val="19"/>
    </w:rPr>
  </w:style>
  <w:style w:type="character" w:customStyle="1" w:styleId="Cuerpodeltexto28">
    <w:name w:val="Cuerpo del texto (2) + 8"/>
    <w:aliases w:val="5 pto"/>
    <w:basedOn w:val="Cuerpodeltexto2"/>
    <w:uiPriority w:val="99"/>
    <w:rsid w:val="003F104E"/>
    <w:rPr>
      <w:color w:val="000000"/>
      <w:spacing w:val="0"/>
      <w:w w:val="100"/>
      <w:position w:val="0"/>
      <w:sz w:val="17"/>
      <w:szCs w:val="17"/>
      <w:u w:val="none"/>
      <w:lang w:val="es-ES" w:eastAsia="es-ES"/>
    </w:rPr>
  </w:style>
  <w:style w:type="paragraph" w:styleId="Header">
    <w:name w:val="header"/>
    <w:basedOn w:val="Normal"/>
    <w:link w:val="HeaderChar"/>
    <w:uiPriority w:val="99"/>
    <w:rsid w:val="003F104E"/>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3F104E"/>
    <w:rPr>
      <w:rFonts w:cs="Times New Roman"/>
    </w:rPr>
  </w:style>
  <w:style w:type="paragraph" w:styleId="Footer">
    <w:name w:val="footer"/>
    <w:basedOn w:val="Normal"/>
    <w:link w:val="FooterChar"/>
    <w:uiPriority w:val="99"/>
    <w:rsid w:val="003F104E"/>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3F104E"/>
    <w:rPr>
      <w:rFonts w:cs="Times New Roman"/>
    </w:rPr>
  </w:style>
  <w:style w:type="paragraph" w:styleId="BalloonText">
    <w:name w:val="Balloon Text"/>
    <w:basedOn w:val="Normal"/>
    <w:link w:val="BalloonTextChar"/>
    <w:uiPriority w:val="99"/>
    <w:semiHidden/>
    <w:rsid w:val="003F1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10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688</Words>
  <Characters>3784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AMS</dc:creator>
  <cp:keywords/>
  <dc:description/>
  <cp:lastModifiedBy>fatimar</cp:lastModifiedBy>
  <cp:revision>6</cp:revision>
  <dcterms:created xsi:type="dcterms:W3CDTF">2017-06-20T12:18:00Z</dcterms:created>
  <dcterms:modified xsi:type="dcterms:W3CDTF">2018-03-13T16:13:00Z</dcterms:modified>
</cp:coreProperties>
</file>