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Default="00A95C4F" w:rsidP="00A95C4F"/>
    <w:p w:rsidR="00A95C4F" w:rsidRPr="009406FA" w:rsidRDefault="00A95C4F" w:rsidP="00A95C4F">
      <w:pPr>
        <w:pBdr>
          <w:top w:val="single" w:sz="24" w:space="10" w:color="auto"/>
          <w:bottom w:val="single" w:sz="24" w:space="10" w:color="auto"/>
        </w:pBdr>
        <w:shd w:val="pct10" w:color="auto" w:fill="FFFFFF"/>
        <w:jc w:val="center"/>
        <w:rPr>
          <w:rFonts w:ascii="CG Omega" w:hAnsi="CG Omega"/>
          <w:b/>
          <w:sz w:val="44"/>
          <w:szCs w:val="44"/>
        </w:rPr>
      </w:pPr>
      <w:r w:rsidRPr="009406FA">
        <w:rPr>
          <w:rFonts w:ascii="CG Omega" w:hAnsi="CG Omega"/>
          <w:b/>
          <w:sz w:val="44"/>
          <w:szCs w:val="44"/>
        </w:rPr>
        <w:t xml:space="preserve">ANEXO </w:t>
      </w:r>
      <w:r>
        <w:rPr>
          <w:rFonts w:ascii="CG Omega" w:hAnsi="CG Omega"/>
          <w:b/>
          <w:sz w:val="44"/>
          <w:szCs w:val="44"/>
        </w:rPr>
        <w:t>I</w:t>
      </w:r>
    </w:p>
    <w:p w:rsidR="00A95C4F" w:rsidRPr="009406FA" w:rsidRDefault="00A95C4F" w:rsidP="00A95C4F">
      <w:pPr>
        <w:pBdr>
          <w:top w:val="single" w:sz="24" w:space="10" w:color="auto"/>
          <w:bottom w:val="single" w:sz="24" w:space="10" w:color="auto"/>
        </w:pBdr>
        <w:shd w:val="pct10" w:color="auto" w:fill="FFFFFF"/>
        <w:jc w:val="center"/>
        <w:rPr>
          <w:rFonts w:ascii="CG Omega" w:hAnsi="CG Omega"/>
          <w:b/>
          <w:sz w:val="44"/>
          <w:szCs w:val="44"/>
        </w:rPr>
      </w:pPr>
    </w:p>
    <w:p w:rsidR="00A95C4F" w:rsidRPr="009406FA" w:rsidRDefault="00A95C4F" w:rsidP="00A95C4F">
      <w:pPr>
        <w:pBdr>
          <w:top w:val="single" w:sz="24" w:space="10" w:color="auto"/>
          <w:bottom w:val="single" w:sz="24" w:space="10" w:color="auto"/>
        </w:pBdr>
        <w:shd w:val="pct10" w:color="auto" w:fill="FFFFFF"/>
        <w:jc w:val="center"/>
        <w:rPr>
          <w:rFonts w:ascii="CG Omega" w:hAnsi="CG Omega"/>
          <w:b/>
          <w:sz w:val="44"/>
          <w:szCs w:val="44"/>
        </w:rPr>
        <w:sectPr w:rsidR="00A95C4F" w:rsidRPr="009406FA" w:rsidSect="00A95C4F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18" w:right="1701" w:bottom="1418" w:left="1701" w:header="567" w:footer="567" w:gutter="0"/>
          <w:cols w:space="720"/>
          <w:titlePg/>
        </w:sectPr>
      </w:pPr>
      <w:r>
        <w:rPr>
          <w:rFonts w:ascii="CG Omega" w:hAnsi="CG Omega"/>
          <w:b/>
          <w:sz w:val="44"/>
          <w:szCs w:val="44"/>
        </w:rPr>
        <w:t>INGRESOS ORDINARIOS – GASTOS ORDINARIOS</w:t>
      </w:r>
    </w:p>
    <w:p w:rsidR="00235E60" w:rsidRPr="00894C39" w:rsidRDefault="00064AED">
      <w:r>
        <w:rPr>
          <w:noProof/>
        </w:rPr>
        <w:lastRenderedPageBreak/>
        <w:drawing>
          <wp:inline distT="0" distB="0" distL="0" distR="0">
            <wp:extent cx="5401310" cy="4592955"/>
            <wp:effectExtent l="1905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59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E60" w:rsidRPr="00894C39" w:rsidSect="003B7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B7A" w:rsidRDefault="00064AED">
      <w:r>
        <w:separator/>
      </w:r>
    </w:p>
  </w:endnote>
  <w:endnote w:type="continuationSeparator" w:id="1">
    <w:p w:rsidR="003B7B7A" w:rsidRDefault="00064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4F" w:rsidRPr="00840D61" w:rsidRDefault="00A95C4F" w:rsidP="00A95C4F">
    <w:pPr>
      <w:pBdr>
        <w:top w:val="single" w:sz="8" w:space="1" w:color="auto"/>
      </w:pBdr>
      <w:tabs>
        <w:tab w:val="center" w:pos="4252"/>
        <w:tab w:val="right" w:pos="8504"/>
      </w:tabs>
      <w:rPr>
        <w:rFonts w:ascii="Tahoma" w:hAnsi="Tahoma"/>
        <w:sz w:val="14"/>
        <w:szCs w:val="14"/>
      </w:rPr>
    </w:pPr>
    <w:r w:rsidRPr="00840D61">
      <w:rPr>
        <w:rFonts w:ascii="Tahoma" w:hAnsi="Tahoma"/>
        <w:sz w:val="14"/>
        <w:szCs w:val="14"/>
      </w:rPr>
      <w:t>Plaza de España, 1</w:t>
    </w:r>
  </w:p>
  <w:p w:rsidR="00A95C4F" w:rsidRPr="00840D61" w:rsidRDefault="00A95C4F" w:rsidP="00A95C4F">
    <w:pPr>
      <w:tabs>
        <w:tab w:val="center" w:pos="4252"/>
        <w:tab w:val="right" w:pos="8504"/>
      </w:tabs>
      <w:rPr>
        <w:rFonts w:ascii="Tahoma" w:hAnsi="Tahoma"/>
        <w:sz w:val="14"/>
        <w:szCs w:val="14"/>
      </w:rPr>
    </w:pPr>
    <w:r w:rsidRPr="00840D61">
      <w:rPr>
        <w:rFonts w:ascii="Tahoma" w:hAnsi="Tahoma"/>
        <w:sz w:val="14"/>
        <w:szCs w:val="14"/>
      </w:rPr>
      <w:t>38003 Santa Cruz de Tenerife</w:t>
    </w:r>
  </w:p>
  <w:p w:rsidR="00A95C4F" w:rsidRPr="00840D61" w:rsidRDefault="00A95C4F" w:rsidP="00A95C4F">
    <w:pPr>
      <w:tabs>
        <w:tab w:val="center" w:pos="4252"/>
        <w:tab w:val="right" w:pos="8504"/>
      </w:tabs>
      <w:rPr>
        <w:rFonts w:ascii="Tahoma" w:hAnsi="Tahoma"/>
        <w:sz w:val="14"/>
        <w:szCs w:val="14"/>
      </w:rPr>
    </w:pPr>
    <w:r w:rsidRPr="00840D61">
      <w:rPr>
        <w:rFonts w:ascii="Tahoma" w:hAnsi="Tahoma"/>
        <w:sz w:val="14"/>
        <w:szCs w:val="14"/>
      </w:rPr>
      <w:t xml:space="preserve">Teléfono: </w:t>
    </w:r>
    <w:smartTag w:uri="urn:schemas-microsoft-com:office:smarttags" w:element="phone">
      <w:smartTagPr>
        <w:attr w:uri="urn:schemas-microsoft-com:office:office" w:name="ls" w:val="trans"/>
      </w:smartTagPr>
      <w:r w:rsidRPr="00840D61">
        <w:rPr>
          <w:rFonts w:ascii="Tahoma" w:hAnsi="Tahoma"/>
          <w:sz w:val="14"/>
          <w:szCs w:val="14"/>
        </w:rPr>
        <w:t>901 501 901</w:t>
      </w:r>
    </w:smartTag>
  </w:p>
  <w:p w:rsidR="00A95C4F" w:rsidRDefault="00A95C4F" w:rsidP="00A95C4F">
    <w:pPr>
      <w:pStyle w:val="Piedepgina"/>
    </w:pPr>
    <w:r w:rsidRPr="00840D61">
      <w:rPr>
        <w:rFonts w:ascii="Tahoma" w:hAnsi="Tahoma"/>
        <w:sz w:val="14"/>
        <w:szCs w:val="14"/>
      </w:rPr>
      <w:t>www.tenerife.es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4F" w:rsidRPr="00840D61" w:rsidRDefault="00A95C4F" w:rsidP="00A95C4F">
    <w:pPr>
      <w:pBdr>
        <w:top w:val="single" w:sz="8" w:space="1" w:color="auto"/>
      </w:pBdr>
      <w:tabs>
        <w:tab w:val="center" w:pos="4252"/>
        <w:tab w:val="right" w:pos="8504"/>
      </w:tabs>
      <w:rPr>
        <w:rFonts w:ascii="Tahoma" w:hAnsi="Tahoma"/>
        <w:sz w:val="14"/>
        <w:szCs w:val="14"/>
      </w:rPr>
    </w:pPr>
    <w:r w:rsidRPr="00840D61">
      <w:rPr>
        <w:rFonts w:ascii="Tahoma" w:hAnsi="Tahoma"/>
        <w:sz w:val="14"/>
        <w:szCs w:val="14"/>
      </w:rPr>
      <w:t>Plaza de España, 1</w:t>
    </w:r>
  </w:p>
  <w:p w:rsidR="00A95C4F" w:rsidRPr="00840D61" w:rsidRDefault="00A95C4F" w:rsidP="00A95C4F">
    <w:pPr>
      <w:tabs>
        <w:tab w:val="center" w:pos="4252"/>
        <w:tab w:val="right" w:pos="8504"/>
      </w:tabs>
      <w:rPr>
        <w:rFonts w:ascii="Tahoma" w:hAnsi="Tahoma"/>
        <w:sz w:val="14"/>
        <w:szCs w:val="14"/>
      </w:rPr>
    </w:pPr>
    <w:r w:rsidRPr="00840D61">
      <w:rPr>
        <w:rFonts w:ascii="Tahoma" w:hAnsi="Tahoma"/>
        <w:sz w:val="14"/>
        <w:szCs w:val="14"/>
      </w:rPr>
      <w:t>38003 Santa Cruz de Tenerife</w:t>
    </w:r>
  </w:p>
  <w:p w:rsidR="00A95C4F" w:rsidRPr="00840D61" w:rsidRDefault="00A95C4F" w:rsidP="00A95C4F">
    <w:pPr>
      <w:tabs>
        <w:tab w:val="center" w:pos="4252"/>
        <w:tab w:val="right" w:pos="8504"/>
      </w:tabs>
      <w:rPr>
        <w:rFonts w:ascii="Tahoma" w:hAnsi="Tahoma"/>
        <w:sz w:val="14"/>
        <w:szCs w:val="14"/>
      </w:rPr>
    </w:pPr>
    <w:r w:rsidRPr="00840D61">
      <w:rPr>
        <w:rFonts w:ascii="Tahoma" w:hAnsi="Tahoma"/>
        <w:sz w:val="14"/>
        <w:szCs w:val="14"/>
      </w:rPr>
      <w:t xml:space="preserve">Teléfono: </w:t>
    </w:r>
    <w:smartTag w:uri="urn:schemas-microsoft-com:office:smarttags" w:element="phone">
      <w:smartTagPr>
        <w:attr w:uri="urn:schemas-microsoft-com:office:office" w:name="ls" w:val="trans"/>
      </w:smartTagPr>
      <w:r w:rsidRPr="00840D61">
        <w:rPr>
          <w:rFonts w:ascii="Tahoma" w:hAnsi="Tahoma"/>
          <w:sz w:val="14"/>
          <w:szCs w:val="14"/>
        </w:rPr>
        <w:t>901 501 901</w:t>
      </w:r>
    </w:smartTag>
  </w:p>
  <w:p w:rsidR="00A95C4F" w:rsidRDefault="00A95C4F" w:rsidP="00A95C4F">
    <w:pPr>
      <w:pStyle w:val="Piedepgina"/>
    </w:pPr>
    <w:r w:rsidRPr="00840D61">
      <w:rPr>
        <w:rFonts w:ascii="Tahoma" w:hAnsi="Tahoma"/>
        <w:sz w:val="14"/>
        <w:szCs w:val="14"/>
      </w:rPr>
      <w:t>www.tenerife.es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B7A" w:rsidRDefault="00064AED">
      <w:r>
        <w:separator/>
      </w:r>
    </w:p>
  </w:footnote>
  <w:footnote w:type="continuationSeparator" w:id="1">
    <w:p w:rsidR="003B7B7A" w:rsidRDefault="00064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4F" w:rsidRDefault="00064AED">
    <w:pPr>
      <w:pStyle w:val="Encabezado"/>
    </w:pPr>
    <w:r>
      <w:rPr>
        <w:noProof/>
      </w:rPr>
      <w:drawing>
        <wp:inline distT="0" distB="0" distL="0" distR="0">
          <wp:extent cx="531495" cy="712470"/>
          <wp:effectExtent l="19050" t="0" r="1905" b="0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7" w:rsidRDefault="00226EF7" w:rsidP="00226EF7">
    <w:pPr>
      <w:pStyle w:val="Encabezado"/>
    </w:pPr>
    <w:r>
      <w:rPr>
        <w:noProof/>
      </w:rPr>
      <w:drawing>
        <wp:inline distT="0" distB="0" distL="0" distR="0">
          <wp:extent cx="533400" cy="714375"/>
          <wp:effectExtent l="19050" t="0" r="0" b="0"/>
          <wp:docPr id="3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5C4F" w:rsidRPr="00226EF7" w:rsidRDefault="00A95C4F" w:rsidP="00226EF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1B5"/>
    <w:rsid w:val="00064AED"/>
    <w:rsid w:val="00116082"/>
    <w:rsid w:val="001C5DED"/>
    <w:rsid w:val="00226EF7"/>
    <w:rsid w:val="00235E60"/>
    <w:rsid w:val="003961B5"/>
    <w:rsid w:val="003B7B7A"/>
    <w:rsid w:val="00827677"/>
    <w:rsid w:val="00894C39"/>
    <w:rsid w:val="00A9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C4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5C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95C4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276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2767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226E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Cabildo de Tenerife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MNieves</dc:creator>
  <cp:lastModifiedBy>Cabildo Insular de Tenerife</cp:lastModifiedBy>
  <cp:revision>4</cp:revision>
  <dcterms:created xsi:type="dcterms:W3CDTF">2018-02-05T10:14:00Z</dcterms:created>
  <dcterms:modified xsi:type="dcterms:W3CDTF">2018-02-05T10:17:00Z</dcterms:modified>
</cp:coreProperties>
</file>